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Mireia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Fernandez Marcos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39382186E</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21/12/1982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+34626261889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mireia.fernandez19@gmail.com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Mireia Fernandez Marcos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