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Ran</w:t>
      </w:r>
      <w:r w:rsidR="00594BA5">
        <w:rPr>
          <w:sz w:val="20"/>
          <w:szCs w:val="20"/>
          <w:lang w:val="bg-BG"/>
        </w:rPr>
        <w:t xml:space="preserve"> </w:t>
      </w:r>
      <w:r w:rsidRPr="001D0D09">
        <w:rPr>
          <w:sz w:val="20"/>
          <w:szCs w:val="20"/>
        </w:rPr>
        <w:t>Amsalem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0504250250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amsalemran11@gmail.com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