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Daan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Carriere</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daancarriere1@gmail.com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+200653744271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21/01/1988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11111111</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Artemisstraat 64, Amsterdam, Nederland Steigenberger Aqua Magic Hotel, Youssef Affifi Rd, Hurghada 1, Egypte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Steigenberger Aqua Magic Hotel, Youssef Affifi Rd, Hurghada 1, Egypte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0620210642</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+2055555555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