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Коконов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+3590898950044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martinelena@abv.bg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