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Kubasiewicz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+48885633199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