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deitch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+972548003043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israchild2000@gmail.com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