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Bianca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Sebert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bianca.sebert@web.de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+4917644429333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01/07/1975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L8WTOLYH3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Germany Aquarius Mangroovy M1-3B-21, Kite Center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Aquarius Mangroovy M1-3B-21, Kite Center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Hazem From Fanadir Watersports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+201553761016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