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Chacińska -Parys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+48512465612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Parys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