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Romao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+351913323280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262222477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rodrigo020607@hotmail.com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1600-441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02/06/1997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Romao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