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Myroslav Kanibolotskiy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+48729355059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Maxim Misyura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Myroslava Havrish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