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Beatriz</w:t>
      </w:r>
      <w:r>
        <w:rPr>
          <w:u w:val="single"/>
        </w:rPr>
        <w:t xml:space="preserve"> </w:t>
      </w:r>
      <w:r w:rsidRPr="009E5F62">
        <w:rPr>
          <w:u w:val="single"/>
        </w:rPr>
        <w:t>Brage Gago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76930871B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Gabriel Brage Gómez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26/12/2009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Adrián Brage Gómez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15/10/2015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Beatriz Brage Gago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