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Proskura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luji123@wp.pl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+48573296014 ,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