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Aline</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Heldring</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X9856213T</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18/12/2007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El Masnou, Spain</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+34644639434</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alineheldring@gmail.com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22/3/2026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22/3/2026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Aline Heldring</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