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Radina Dumanyan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13.4.1990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+359883567004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radina_dumanyan@yahoo.com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Raya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14.12.2020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