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giorgio</w:t>
      </w:r>
      <w:r w:rsidR="00594BA5">
        <w:rPr>
          <w:sz w:val="20"/>
          <w:szCs w:val="20"/>
          <w:lang w:val="bg-BG"/>
        </w:rPr>
        <w:t xml:space="preserve"> </w:t>
      </w:r>
      <w:r w:rsidRPr="001D0D09">
        <w:rPr>
          <w:sz w:val="20"/>
          <w:szCs w:val="20"/>
        </w:rPr>
        <w:t>persianlis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+306988258485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giorgpers@gmail.com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