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Philip</w:t>
      </w:r>
      <w:r w:rsidR="00405CC1">
        <w:t xml:space="preserve"> </w:t>
      </w:r>
      <w:r w:rsidRPr="00405CC1" w:rsidR="00405CC1">
        <w:t>Olivier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9701055086080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Marizel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