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Brzozowska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jol.brze@gmail.com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+48537573055 ,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