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Buelga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58433306B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02/09/2004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+34684616275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danielbum@gmail.com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Daniel Buelga </w:t>
      </w:r>
      <w:r w:rsidR="00213D63">
        <w:rPr>
          <w:sz w:val="22"/>
          <w:szCs w:val="22"/>
          <w:lang w:val="en-US"/>
        </w:rPr>
        <w:br/>
        <w:t xml:space="preserve">                                                                                   </w:t>
      </w:r>
      <w:r w:rsidRPr="002F4A70" w:rsidR="002F4A70">
        <w:rPr>
          <w:sz w:val="22"/>
          <w:szCs w:val="22"/>
          <w:lang w:val="en-US"/>
        </w:rPr>
        <w:t>58433306B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