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Rosołek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+48501313238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Rosołek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Daniluk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