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Liliane</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El Zouheiri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3.8.2004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+35795515678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lili.zouheiri@hotmail.com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10.3.2026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