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gasienica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+48660566755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gasienica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