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kielbasa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+48586854987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