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Antoine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Y3689290N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+34644326571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antoinemata02@gmail.com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Antoine Mata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