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Rial Soliño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53820306F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10/02/2003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ire.r.sol@gmail.com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+34717715766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