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francois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dehaibe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22.4.1980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+359890111036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francois.dehaibe@gmail.com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14.3.2026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