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Lucy</w:t>
      </w:r>
      <w:r w:rsidR="00594BA5">
        <w:rPr>
          <w:sz w:val="20"/>
          <w:szCs w:val="20"/>
          <w:lang w:val="bg-BG"/>
        </w:rPr>
        <w:t xml:space="preserve"> </w:t>
      </w:r>
      <w:r w:rsidRPr="001D0D09">
        <w:rPr>
          <w:sz w:val="20"/>
          <w:szCs w:val="20"/>
        </w:rPr>
        <w:t>Fletcher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+447756615757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lucyfletcher1999@gmail.com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