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Pablo González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+48573962026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