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Nataniel Olszewski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+48508742876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Oliwier Olszewski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Fabian Olszewski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12.02.2011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