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oscar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26638486R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28/6/1988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+34634740300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oamm.de@gmail.com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oscar martinez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