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Cristina</w:t>
      </w:r>
      <w:r>
        <w:rPr>
          <w:u w:val="single"/>
        </w:rPr>
        <w:t xml:space="preserve"> </w:t>
      </w:r>
      <w:r w:rsidRPr="009E5F62">
        <w:rPr>
          <w:u w:val="single"/>
        </w:rPr>
        <w:t>Cobas paz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77401365V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Carmen Puig cobas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27/10/2015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Cristina Cobas paz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