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Danny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Ewald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+61478164060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23/10/1984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Rdo134820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dannyjames.dj@hotmail.com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2540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Danny Ewald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