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ja</w:t>
      </w:r>
      <w:r w:rsidR="00594BA5">
        <w:rPr>
          <w:sz w:val="20"/>
          <w:szCs w:val="20"/>
          <w:lang w:val="bg-BG"/>
        </w:rPr>
        <w:t xml:space="preserve"> </w:t>
      </w:r>
      <w:r w:rsidRPr="001D0D09">
        <w:rPr>
          <w:sz w:val="20"/>
          <w:szCs w:val="20"/>
        </w:rPr>
        <w:t>siko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24072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jasikora3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