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w:t>
      </w:r>
      <w:r w:rsidR="00594BA5">
        <w:rPr>
          <w:sz w:val="20"/>
          <w:szCs w:val="20"/>
          <w:lang w:val="bg-BG"/>
        </w:rPr>
        <w:t xml:space="preserve"> </w:t>
      </w:r>
      <w:r w:rsidRPr="001D0D09">
        <w:rPr>
          <w:sz w:val="20"/>
          <w:szCs w:val="20"/>
        </w:rPr>
        <w:t>havel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+420777013146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michalhavel1@gmail.com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