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Stilyan Danchev                                              Подпис: </w:t>
      </w:r>
    </w:p>
    <w:p w:rsidRPr="00A40855" w:rsidR="00A40855" w:rsidP="009E3AD8" w:rsidRDefault="00A40855" w14:paraId="3AFFF2BA" w14:textId="5F99917D">
      <w:pPr>
        <w:jc w:val="both"/>
        <w:rPr>
          <w:lang w:val="en-US"/>
        </w:rPr>
      </w:pPr>
      <w:r>
        <w:rPr>
          <w:lang w:val="en-US"/>
        </w:rPr>
        <w:t>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