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Gabrielius Kerulis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+37067483204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