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lera akseinoi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+380681607217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