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Dragos</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Tica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Sector 4,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05.11.1997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dragostica21@gmail.com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+400761751103</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Sector 4,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08.03.2026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