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DION</w:t>
      </w:r>
      <w:r w:rsidR="00594BA5">
        <w:rPr>
          <w:sz w:val="20"/>
          <w:szCs w:val="20"/>
          <w:lang w:val="bg-BG"/>
        </w:rPr>
        <w:t xml:space="preserve"> </w:t>
      </w:r>
      <w:r w:rsidRPr="001D0D09">
        <w:rPr>
          <w:sz w:val="20"/>
          <w:szCs w:val="20"/>
        </w:rPr>
        <w:t>LOVERING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+447341834826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dionlovering@hotmail.co.uk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