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w:t>
      </w:r>
      <w:r w:rsidR="00594BA5">
        <w:rPr>
          <w:sz w:val="20"/>
          <w:szCs w:val="20"/>
          <w:lang w:val="bg-BG"/>
        </w:rPr>
        <w:t xml:space="preserve"> </w:t>
      </w:r>
      <w:r w:rsidRPr="001D0D09">
        <w:rPr>
          <w:sz w:val="20"/>
          <w:szCs w:val="20"/>
        </w:rPr>
        <w:t>Adess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+972533394304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adess.tiltan@gmail.com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