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Miguel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Duarte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+351915409774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272977420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becasgdm69@gmail.com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2710-088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08/09/1998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16/03/2026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Miguel Duarte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