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Ryll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+48600326284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Jerzy Bogucki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