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Teresa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Pinheiro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+351912126553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245695850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teresascpinheiro@gmail.com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1200-659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19/06/1992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Teresa Pinheiro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