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Албена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31.1.1970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+359887278573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albena_iv2@abv.bg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герчева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