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González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71482271L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26/2/1997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+34673671108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albamgonzalezalonso@gmail.com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Alba González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