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Ilenia      Parente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25/09/1996   numero di telefono:     +393485109086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ileniaparente.yeya96@gmail.com      Indirizzo: Via delle Due Case, Aprilia, LT,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Prnlni96p65l719w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Ilenia      Parente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02/03/2026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