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LLOYD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+4479399431700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REALFOODUK@GMAIL.COM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