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wojciech pajak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+48511124952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jan pajak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04.06.2018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adam pajak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17.06.2020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