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Galanos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+306940550684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galanos.yanis@gmail.com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