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Artem</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Semeikin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Y6039066Q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25/01/1997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+34644217477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artemundt@gmail.com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19/03/2026</w:t>
      </w:r>
      <w:r w:rsidR="00C302CD">
        <w:rPr>
          <w:sz w:val="22"/>
          <w:szCs w:val="22"/>
          <w:lang w:val="bg-BG"/>
        </w:rPr>
        <w:t xml:space="preserve">                        </w:t>
      </w:r>
      <w:r w:rsidR="00513D8D">
        <w:rPr>
          <w:sz w:val="22"/>
          <w:szCs w:val="22"/>
        </w:rPr>
        <w:t xml:space="preserve">                        </w:t>
      </w:r>
      <w:r w:rsidR="00213D63">
        <w:rPr>
          <w:sz w:val="22"/>
          <w:szCs w:val="22"/>
          <w:lang w:val="en-US"/>
        </w:rPr>
        <w:t xml:space="preserve">Artem Semeikin </w:t>
      </w:r>
      <w:r w:rsidR="00213D63">
        <w:rPr>
          <w:sz w:val="22"/>
          <w:szCs w:val="22"/>
          <w:lang w:val="en-US"/>
        </w:rPr>
        <w:br/>
        <w:t xml:space="preserve">                                                                                   </w:t>
      </w:r>
      <w:r w:rsidRPr="002F4A70" w:rsidR="002F4A70">
        <w:rPr>
          <w:sz w:val="22"/>
          <w:szCs w:val="22"/>
          <w:lang w:val="en-US"/>
        </w:rPr>
        <w:t>Y6039066Q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