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Oleksii</w:t>
      </w:r>
      <w:r w:rsidR="00594BA5">
        <w:rPr>
          <w:sz w:val="20"/>
          <w:szCs w:val="20"/>
          <w:lang w:val="bg-BG"/>
        </w:rPr>
        <w:t xml:space="preserve"> </w:t>
      </w:r>
      <w:r w:rsidRPr="001D0D09">
        <w:rPr>
          <w:sz w:val="20"/>
          <w:szCs w:val="20"/>
        </w:rPr>
        <w:t>Gaievsky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+380953835469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agaevy@gmail.com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